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D557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</w:rPr>
        <w:t>815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高分子化学与物理考试大纲</w:t>
      </w:r>
    </w:p>
    <w:p w14:paraId="167C48D7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  <w:t>考试参考内容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：</w:t>
      </w:r>
    </w:p>
    <w:p w14:paraId="2EF9B664">
      <w:pPr>
        <w:spacing w:line="360" w:lineRule="auto"/>
        <w:jc w:val="left"/>
        <w:rPr>
          <w:rFonts w:hint="eastAsia" w:ascii="宋体" w:hAnsi="宋体" w:eastAsia="宋体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1、高分子的基本概念</w:t>
      </w:r>
      <w:bookmarkStart w:id="0" w:name="_GoBack"/>
      <w:bookmarkEnd w:id="0"/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（1）聚合物的分类与命名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（2）聚合反应分类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2、自由基聚合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（1）连锁聚合单体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（2）自由基聚合机理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（3）链引发反应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（4）聚合速率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（5）分子量和链转移反应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（6）分子量分布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（7）聚合热力学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3、自由基共聚合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（1）共聚物的类型和命名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（2）二元共聚物的组成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（3）竟聚率的测定和影响因素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（4）单体和自由基的活性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（5）Q-e概念及应用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4、聚合方法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（1）本体聚合、溶液聚合、悬浮聚合、乳液聚合的各自特点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（2）乳液聚合机理及动力学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5、离子聚合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（1）三种连锁聚合（阳离子、阴离子、自由基聚合）的特征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（2）离子聚合机理及动力学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（3）离子聚合引发体系及代表性聚合物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（4）开环聚合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6、配位聚合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（1）聚合物的立体异构现象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（2）配位聚合的基本概念，Ziegler－Natta引发体系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（3）丙烯、乙烯的配位聚合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（4）茂金属引发剂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7、逐步聚合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（1）线形缩聚反应机理及动力学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（2）线形缩聚物的聚合度及分子量分布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（3）逐步聚合的实施方法及一些重要线形缩聚物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（4）体形缩聚、凝胶化作用及凝胶点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8、聚合物的化学反应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（1）聚合物基团反应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（2）功能高分子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（3）接枝、嵌段和交联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（4）降解和老化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9、高分子链的结构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（1）高分子科学的历史与发展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（2）高分子结构与低分子物质相比有哪些特点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（3）高分子链的近程结构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（4）高分子链的远程结构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（5）高分子链的构象统计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10、高分子的聚集态结构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（1）高聚物的分子间作用力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（2）高聚物结晶的形态和结构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（3）典型的高分子的聚集态结构模型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（4）高聚物的结晶过程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（5）结晶对高聚物物理机械性能的影响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（6）高聚物的结晶热力学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（7）高聚物的取向态结构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（8）高聚物的液晶态结构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（9）共混高聚物的织态结构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11、高分子溶液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（1）高聚物的溶解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（2）高分子溶液的热力学性质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（3）高分子溶液的流体力学性质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（4）高分子亚浓溶液、浓溶液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（5）共混高聚物的溶混性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（6）聚电解质溶液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12、高聚物的分子量及分子量分布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（1）高聚物分子量的统计意义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（2）典型的高聚物分子量的测定方法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（3）分子量分布的表示方法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（4）基于相平衡的分级方法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（5）凝胶渗透色谱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13、高聚物的分子运动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（1）高聚物的分子热运动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（2）高聚物的玻璃化转变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（3）高聚物的粘性流动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14、高聚物的力学性质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（1）玻璃态和结晶态高聚物的力学性质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（2）高弹态高聚物的力学性质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（3）高聚物的力学松弛——粘弹性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15、高聚物的电学性质、光学性质、表面与界面性质、生物相容性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相关性质的基本概念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16、高聚物的分析与表征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</w:rPr>
        <w:t>常见的高聚物分析表征方法的基本原理与应用，包括：红外光谱、核磁共振、裂解气相色谱-质谱联用、热分析、电子显微镜、X射线衍射。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1"/>
    <w:rsid w:val="0008185A"/>
    <w:rsid w:val="000F6F8B"/>
    <w:rsid w:val="001F0A4F"/>
    <w:rsid w:val="00313ABA"/>
    <w:rsid w:val="00335268"/>
    <w:rsid w:val="003B0B2C"/>
    <w:rsid w:val="00432F42"/>
    <w:rsid w:val="00532435"/>
    <w:rsid w:val="005E0F21"/>
    <w:rsid w:val="005E45EF"/>
    <w:rsid w:val="005E4677"/>
    <w:rsid w:val="00685588"/>
    <w:rsid w:val="00762934"/>
    <w:rsid w:val="00797451"/>
    <w:rsid w:val="00B17BB3"/>
    <w:rsid w:val="00CA5954"/>
    <w:rsid w:val="00E86854"/>
    <w:rsid w:val="00ED4FBE"/>
    <w:rsid w:val="00EE6B83"/>
    <w:rsid w:val="00F36D78"/>
    <w:rsid w:val="00FC29DD"/>
    <w:rsid w:val="16A741CA"/>
    <w:rsid w:val="391C7C4E"/>
    <w:rsid w:val="6B5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652</Characters>
  <Lines>5</Lines>
  <Paragraphs>1</Paragraphs>
  <TotalTime>5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2018-07-04T10:57:00Z</dcterms:created>
  <dc:creator>余谦</dc:creator>
  <cp:lastModifiedBy>彦</cp:lastModifiedBy>
  <dcterms:modified xsi:type="dcterms:W3CDTF">2025-06-13T07:01:01Z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9681FB6842EE4401BF5F8D3A4CADF3D0_13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