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058CF">
      <w:pPr>
        <w:jc w:val="center"/>
        <w:rPr>
          <w:rFonts w:hint="eastAsia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新闻与传播学院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71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55"/>
        <w:gridCol w:w="1335"/>
        <w:gridCol w:w="3045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2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455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335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045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vAlign w:val="center"/>
          </w:tcPr>
          <w:p w14:paraId="36C79A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周建青</w:t>
            </w:r>
          </w:p>
        </w:tc>
        <w:tc>
          <w:tcPr>
            <w:tcW w:w="1455" w:type="dxa"/>
            <w:vAlign w:val="center"/>
          </w:tcPr>
          <w:p w14:paraId="117294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新闻传播学</w:t>
            </w:r>
          </w:p>
        </w:tc>
        <w:tc>
          <w:tcPr>
            <w:tcW w:w="1335" w:type="dxa"/>
            <w:vAlign w:val="center"/>
          </w:tcPr>
          <w:p w14:paraId="2C37E3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045" w:type="dxa"/>
            <w:vAlign w:val="center"/>
          </w:tcPr>
          <w:p w14:paraId="0368B8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777777"/>
                <w:spacing w:val="0"/>
                <w:sz w:val="21"/>
                <w:szCs w:val="21"/>
                <w:shd w:val="clear" w:fill="FFFFFF"/>
              </w:rPr>
              <w:t>zjq@scut.edu.cn</w:t>
            </w: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黄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81182907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hwnay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380C7217"/>
    <w:rsid w:val="3BA72D17"/>
    <w:rsid w:val="41EC0795"/>
    <w:rsid w:val="4B2D7D81"/>
    <w:rsid w:val="503163F7"/>
    <w:rsid w:val="61457CF2"/>
    <w:rsid w:val="63FB0DF0"/>
    <w:rsid w:val="6E7954C7"/>
    <w:rsid w:val="708D5082"/>
    <w:rsid w:val="71F23BE5"/>
    <w:rsid w:val="7725540F"/>
    <w:rsid w:val="77B6125E"/>
    <w:rsid w:val="796D73F6"/>
    <w:rsid w:val="79721BC2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124</Characters>
  <Lines>0</Lines>
  <Paragraphs>0</Paragraphs>
  <TotalTime>4</TotalTime>
  <ScaleCrop>false</ScaleCrop>
  <LinksUpToDate>false</LinksUpToDate>
  <CharactersWithSpaces>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2026-05-04T13:41:40Z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88AA946F16DF4BE5895F5285B5E39D42_13</vt:lpwstr>
  </property>
  <property fmtid="{D5CDD505-2E9C-101B-9397-08002B2CF9AE}" pid="4" name="KSOTemplateDocerSaveRecord">
    <vt:lpwstr>eyJoZGlkIjoiYjFiYjViMDllZTdjZjliNmY0NGNiY2U5NGY4YWJiMTMiLCJ1c2VySWQiOiI5NjkwNTM5ODgifQ==</vt:lpwstr>
  </property>
</Properties>
</file>