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207法</w:t>
      </w:r>
      <w:r>
        <w:rPr>
          <w:rFonts w:hint="eastAsia"/>
          <w:b/>
          <w:sz w:val="36"/>
          <w:szCs w:val="36"/>
        </w:rPr>
        <w:t>学院202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年博士研究生招生二次招生计划表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</w:t>
      </w:r>
    </w:p>
    <w:tbl>
      <w:tblPr>
        <w:tblStyle w:val="4"/>
        <w:tblW w:w="74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380"/>
        <w:gridCol w:w="1280"/>
        <w:gridCol w:w="29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林志毅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诉讼法学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94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color w:val="000000"/>
                <w:kern w:val="0"/>
                <w:sz w:val="20"/>
                <w:szCs w:val="20"/>
              </w:rPr>
              <w:t>380303912@qq.com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俞</w:t>
      </w:r>
      <w:r>
        <w:rPr>
          <w:rFonts w:hint="eastAsia" w:asciiTheme="minorEastAsia" w:hAnsiTheme="minorEastAsia" w:cstheme="minorEastAsia"/>
          <w:sz w:val="28"/>
          <w:szCs w:val="28"/>
        </w:rPr>
        <w:t>老师</w:t>
      </w:r>
    </w:p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39380303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instrText xml:space="preserve"> HYPERLINK "mailto:lawyutao@scut.edu.cn" </w:instrTex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separate"/>
      </w:r>
      <w:r>
        <w:rPr>
          <w:rStyle w:val="6"/>
          <w:rFonts w:hint="eastAsia" w:asciiTheme="minorEastAsia" w:hAnsiTheme="minorEastAsia" w:cstheme="minorEastAsia"/>
          <w:sz w:val="28"/>
          <w:szCs w:val="28"/>
          <w:lang w:val="en-US" w:eastAsia="zh-CN"/>
        </w:rPr>
        <w:t>lawyutao</w:t>
      </w:r>
      <w:r>
        <w:rPr>
          <w:rStyle w:val="6"/>
          <w:rFonts w:asciiTheme="minorEastAsia" w:hAnsiTheme="minorEastAsia" w:cstheme="minorEastAsia"/>
          <w:sz w:val="28"/>
          <w:szCs w:val="28"/>
        </w:rPr>
        <w:t>@scut.edu.cn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fldChar w:fldCharType="end"/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   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28043E5"/>
    <w:rsid w:val="03373831"/>
    <w:rsid w:val="072A7572"/>
    <w:rsid w:val="083D3697"/>
    <w:rsid w:val="085F67E3"/>
    <w:rsid w:val="08FA2A07"/>
    <w:rsid w:val="19D001C0"/>
    <w:rsid w:val="1E343F87"/>
    <w:rsid w:val="22371247"/>
    <w:rsid w:val="22403DEE"/>
    <w:rsid w:val="23AE705F"/>
    <w:rsid w:val="27697B80"/>
    <w:rsid w:val="2F686EDB"/>
    <w:rsid w:val="36B22358"/>
    <w:rsid w:val="380C7217"/>
    <w:rsid w:val="3BA72D17"/>
    <w:rsid w:val="3DD1576E"/>
    <w:rsid w:val="49F93B05"/>
    <w:rsid w:val="4B2D7D81"/>
    <w:rsid w:val="4BC32BEC"/>
    <w:rsid w:val="61457CF2"/>
    <w:rsid w:val="67122543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150</Characters>
  <Lines>0</Lines>
  <Paragraphs>0</Paragraphs>
  <TotalTime>3</TotalTime>
  <ScaleCrop>false</ScaleCrop>
  <LinksUpToDate>false</LinksUpToDate>
  <CharactersWithSpaces>186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cp:lastPrinted>2024-04-28T02:11:00Z</cp:lastPrinted>
  <dcterms:modified xsi:type="dcterms:W3CDTF">2024-04-28T03:47:01Z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E955335BA8834FBAAB110769EFBD41C1_13</vt:lpwstr>
  </property>
</Properties>
</file>