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食品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科学与工程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学院2024年博士研究生招生二次招生计划表</w:t>
      </w:r>
    </w:p>
    <w:p>
      <w:pPr>
        <w:numPr>
          <w:ilvl w:val="255"/>
          <w:numId w:val="0"/>
        </w:num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一、招生计划</w:t>
      </w:r>
    </w:p>
    <w:tbl>
      <w:tblPr>
        <w:tblStyle w:val="3"/>
        <w:tblW w:w="7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875"/>
        <w:gridCol w:w="990"/>
        <w:gridCol w:w="2700"/>
        <w:gridCol w:w="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李晓玺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轻工技术与工程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xxlee@scut.edu.cn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张霞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轻工技术与工程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cexzhang@scut.edu.cn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姜建国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johnjg@scut.edu.cn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王方华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wangfanghua@scut.edu.cn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赵强忠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qzzhao@scut.edu.cn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苏健裕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jysu@scut.edu.cn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孙为正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fewzhsun@scut.edu.cn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扶雄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roger1887@163.com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唐传核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chtang@scut.edu.cn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杨晓泉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fexqyang@scut.edu.cn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曹宇飞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yufeicao@scut.edu.cn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阮志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zhiruan@scut.edu.cn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郑淋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食品科学与工程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linzheng21@scut.edu.cn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娄文勇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wylou@scut.edu.cn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冯云子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feyzfeng@scut.edu.cn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高文宏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gaowh@scut.edu.cn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蓝东明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dmlan@scut.edu.cn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曾新安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xazeng@scut.edu.cn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wenchen@scut.edu.cn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韩忠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fezhonghan@scut.edu.cn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王永华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yonghw@scut.edu.cn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赵谋明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femmzhao@scut.edu.cn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李晓凤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资源与环境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xflibio@scut.edu.cn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="宋体" w:cs="宋体"/>
          <w:bCs/>
          <w:szCs w:val="21"/>
        </w:rPr>
      </w:pPr>
    </w:p>
    <w:p>
      <w:pPr>
        <w:numPr>
          <w:ilvl w:val="255"/>
          <w:numId w:val="0"/>
        </w:num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二、联系方式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朱</w:t>
      </w:r>
      <w:r>
        <w:rPr>
          <w:rFonts w:hint="eastAsia" w:ascii="宋体" w:hAnsi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13711636789  </w:t>
      </w:r>
    </w:p>
    <w:p>
      <w:pPr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邮箱：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zhuliang</w:t>
      </w:r>
      <w:r>
        <w:rPr>
          <w:rFonts w:ascii="宋体" w:hAnsi="宋体" w:cs="宋体"/>
          <w:sz w:val="28"/>
          <w:szCs w:val="28"/>
        </w:rPr>
        <w:t>@scut.edu.cn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罗</w:t>
      </w:r>
      <w:r>
        <w:rPr>
          <w:rFonts w:hint="eastAsia" w:ascii="宋体" w:hAnsi="宋体" w:cs="宋体"/>
          <w:sz w:val="28"/>
          <w:szCs w:val="28"/>
        </w:rPr>
        <w:t>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020-87110738  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邮箱：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shwluo@scut.edu.cn</w:t>
      </w:r>
    </w:p>
    <w:p>
      <w:pPr>
        <w:rPr>
          <w:rFonts w:hint="default" w:ascii="宋体" w:eastAsia="宋体" w:cs="宋体"/>
          <w:sz w:val="28"/>
          <w:szCs w:val="28"/>
          <w:lang w:val="en-US" w:eastAsia="zh-CN"/>
        </w:rPr>
      </w:pPr>
    </w:p>
    <w:p>
      <w:pPr>
        <w:numPr>
          <w:ilvl w:val="255"/>
          <w:numId w:val="0"/>
        </w:numPr>
        <w:rPr>
          <w:rFonts w:hint="default" w:ascii="宋体" w:eastAsia="宋体" w:cs="宋体"/>
          <w:sz w:val="28"/>
          <w:szCs w:val="28"/>
          <w:lang w:val="en-US" w:eastAsia="zh-CN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TZkZGQxNzRkOWFiYTRiMGUyNTdmYTQ4MGE4NTAifQ=="/>
  </w:docVars>
  <w:rsids>
    <w:rsidRoot w:val="1E343F87"/>
    <w:rsid w:val="000221D3"/>
    <w:rsid w:val="000D3D27"/>
    <w:rsid w:val="000D4D08"/>
    <w:rsid w:val="001D6BDB"/>
    <w:rsid w:val="002114B7"/>
    <w:rsid w:val="0039199E"/>
    <w:rsid w:val="00395329"/>
    <w:rsid w:val="003B2E44"/>
    <w:rsid w:val="003B3409"/>
    <w:rsid w:val="00413056"/>
    <w:rsid w:val="00444514"/>
    <w:rsid w:val="00503525"/>
    <w:rsid w:val="00525AF9"/>
    <w:rsid w:val="00604AA4"/>
    <w:rsid w:val="006C709B"/>
    <w:rsid w:val="006E35F6"/>
    <w:rsid w:val="006F4BD7"/>
    <w:rsid w:val="007725DB"/>
    <w:rsid w:val="008B0BEB"/>
    <w:rsid w:val="009243EC"/>
    <w:rsid w:val="00933807"/>
    <w:rsid w:val="0094251F"/>
    <w:rsid w:val="0094441B"/>
    <w:rsid w:val="00946F8C"/>
    <w:rsid w:val="00952AD2"/>
    <w:rsid w:val="00975363"/>
    <w:rsid w:val="00986F55"/>
    <w:rsid w:val="00A5198D"/>
    <w:rsid w:val="00A97300"/>
    <w:rsid w:val="00B36D5A"/>
    <w:rsid w:val="00B37A8D"/>
    <w:rsid w:val="00B926C8"/>
    <w:rsid w:val="00C30297"/>
    <w:rsid w:val="00C833A1"/>
    <w:rsid w:val="00CD1AA5"/>
    <w:rsid w:val="00D02BFF"/>
    <w:rsid w:val="00D07494"/>
    <w:rsid w:val="00D12971"/>
    <w:rsid w:val="00D178E2"/>
    <w:rsid w:val="00D51A90"/>
    <w:rsid w:val="00D94C8D"/>
    <w:rsid w:val="00E62474"/>
    <w:rsid w:val="00E7137C"/>
    <w:rsid w:val="00F10601"/>
    <w:rsid w:val="00F75707"/>
    <w:rsid w:val="00FB0E10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090187D"/>
    <w:rsid w:val="380C7217"/>
    <w:rsid w:val="3BA72D17"/>
    <w:rsid w:val="3BCE2E77"/>
    <w:rsid w:val="4B2D7D81"/>
    <w:rsid w:val="4F5E32CE"/>
    <w:rsid w:val="61457CF2"/>
    <w:rsid w:val="66616510"/>
    <w:rsid w:val="66B169BE"/>
    <w:rsid w:val="708D5082"/>
    <w:rsid w:val="71F23BE5"/>
    <w:rsid w:val="75CA2A48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99"/>
    <w:pPr>
      <w:spacing w:after="120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78</Words>
  <Characters>449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2024-04-26T13:51:05Z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A0B9CF6503A34C39B0AC5C3B8D4F9AA1_13</vt:lpwstr>
  </property>
</Properties>
</file>