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年高校思想政治工作骨干在职攻读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博士学位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报考资格审查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06"/>
        <w:gridCol w:w="564"/>
        <w:gridCol w:w="1204"/>
        <w:gridCol w:w="1059"/>
        <w:gridCol w:w="101"/>
        <w:gridCol w:w="1065"/>
        <w:gridCol w:w="385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   务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工作岗位和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工作简历</w:t>
            </w:r>
          </w:p>
        </w:tc>
        <w:tc>
          <w:tcPr>
            <w:tcW w:w="7061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061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工作学校思政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或党务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工作部门推荐意见</w:t>
            </w:r>
            <w:r>
              <w:rPr>
                <w:rFonts w:hint="eastAsia" w:ascii="仿宋_GB2312" w:eastAsia="仿宋_GB2312"/>
                <w:bCs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szCs w:val="21"/>
              </w:rPr>
              <w:t>须注明是否为专职辅导员</w:t>
            </w:r>
            <w:r>
              <w:rPr>
                <w:rFonts w:hint="eastAsia" w:ascii="仿宋_GB2312" w:eastAsia="仿宋_GB2312"/>
                <w:bCs/>
                <w:sz w:val="24"/>
              </w:rPr>
              <w:t>）：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00000000"/>
    <w:rsid w:val="11CE746F"/>
    <w:rsid w:val="13110A6E"/>
    <w:rsid w:val="15A57D24"/>
    <w:rsid w:val="29461E82"/>
    <w:rsid w:val="32F12379"/>
    <w:rsid w:val="359D5C38"/>
    <w:rsid w:val="383740D4"/>
    <w:rsid w:val="401C29A7"/>
    <w:rsid w:val="457331B7"/>
    <w:rsid w:val="470E6F31"/>
    <w:rsid w:val="4E4210DE"/>
    <w:rsid w:val="5193330F"/>
    <w:rsid w:val="51A23894"/>
    <w:rsid w:val="57157069"/>
    <w:rsid w:val="59F15A74"/>
    <w:rsid w:val="5F8A0325"/>
    <w:rsid w:val="6AC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31"/>
    <w:basedOn w:val="5"/>
    <w:autoRedefine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5"/>
    <w:autoRedefine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2216</Words>
  <Characters>3128</Characters>
  <Lines>0</Lines>
  <Paragraphs>0</Paragraphs>
  <TotalTime>1</TotalTime>
  <ScaleCrop>false</ScaleCrop>
  <LinksUpToDate>false</LinksUpToDate>
  <CharactersWithSpaces>3241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2022-02-21T03:14:00Z</dcterms:created>
  <dc:creator>Administrator</dc:creator>
  <cp:lastModifiedBy>冯彦武</cp:lastModifiedBy>
  <cp:lastPrinted>2024-01-25T02:23:00Z</cp:lastPrinted>
  <dcterms:modified xsi:type="dcterms:W3CDTF">2024-02-23T01:16:37Z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D645E9FEF26F45D998DFA248E00740BE_13</vt:lpwstr>
  </property>
</Properties>
</file>